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7E" w:rsidRDefault="006D6D7E" w:rsidP="00E70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D6D7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Методическая рекомендация для воспитателей</w:t>
      </w:r>
    </w:p>
    <w:p w:rsidR="00C17104" w:rsidRDefault="00C17104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17104" w:rsidRPr="006D6D7E" w:rsidRDefault="00C17104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D6D7E" w:rsidRPr="00C17104" w:rsidRDefault="006D6D7E" w:rsidP="00832C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1710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Как</w:t>
      </w:r>
      <w:r w:rsidR="00FD627E" w:rsidRPr="00C1710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правильно оформить конспект занятия</w:t>
      </w:r>
    </w:p>
    <w:p w:rsidR="006D6D7E" w:rsidRDefault="006D6D7E" w:rsidP="009F471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Некоторые педагоги испытывают затруднен</w:t>
      </w:r>
      <w:r w:rsidR="00FD62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ия при оформлении конспектов занятий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Предлагаю вспомн</w:t>
      </w:r>
      <w:r w:rsidR="00BA52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ить, как это делается. Начнем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</w:t>
      </w:r>
      <w:r w:rsidR="005651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оформления </w:t>
      </w:r>
      <w:r w:rsidRPr="00C1710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титульного листа.</w:t>
      </w:r>
    </w:p>
    <w:p w:rsidR="00E24986" w:rsidRPr="006D6D7E" w:rsidRDefault="00E24986" w:rsidP="00E70EE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Оформление титульного листа</w:t>
      </w:r>
    </w:p>
    <w:p w:rsidR="00201D60" w:rsidRPr="00201D60" w:rsidRDefault="00201D60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Сверху</w:t>
      </w:r>
      <w:r w:rsidR="00E70E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посередине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титульного листа указывается полное</w:t>
      </w:r>
      <w:r w:rsidR="00FD62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D627E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название учреждения</w:t>
      </w:r>
      <w:r w:rsidR="006D6D7E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201D60" w:rsidRDefault="00201D60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="00E70E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Чуть ниже п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осередине листа пише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тся </w:t>
      </w:r>
      <w:r w:rsidR="005651E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тема конспекта и</w:t>
      </w:r>
      <w:r w:rsidR="00C17104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его направленность</w:t>
      </w:r>
      <w:r w:rsidR="00FD62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E70E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занятия по развитию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познавательной активности,</w:t>
      </w:r>
      <w:r w:rsidR="00E70E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конспект по духовно-нравственному воспитанию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т.д.).</w:t>
      </w:r>
    </w:p>
    <w:p w:rsidR="00201D60" w:rsidRPr="00201D60" w:rsidRDefault="00201D60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Ниже названия </w:t>
      </w:r>
      <w:hyperlink r:id="rId6" w:tooltip="Конспекты занятий. Все конспекты" w:history="1">
        <w:r w:rsidR="006D6D7E" w:rsidRPr="005651EE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конспекта справа указывается</w:t>
        </w:r>
        <w:r w:rsidR="006D6D7E" w:rsidRPr="00201D60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 xml:space="preserve"> фамилия</w:t>
        </w:r>
      </w:hyperlink>
      <w:r w:rsidR="00E70E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и </w:t>
      </w:r>
      <w:r w:rsidR="006D6D7E" w:rsidRPr="00201D6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инициалы автора, </w:t>
      </w:r>
      <w:r w:rsidR="00FD627E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его должность.</w:t>
      </w:r>
    </w:p>
    <w:p w:rsidR="006D6D7E" w:rsidRDefault="00201D60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  <w:r w:rsidR="00FD62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Внизу титульного листа посередине пишется </w:t>
      </w:r>
      <w:r w:rsidR="00FD627E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название населенного пункта,</w:t>
      </w:r>
      <w:r w:rsidR="00FD62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котором находится учреждени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е, 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еще ниже </w:t>
      </w:r>
      <w:r w:rsidR="006D6D7E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год,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написан конспект.</w:t>
      </w:r>
    </w:p>
    <w:p w:rsidR="00201D60" w:rsidRDefault="00201D60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01D60" w:rsidRPr="00E24986" w:rsidRDefault="00E24986" w:rsidP="00A64E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249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</w:t>
      </w:r>
    </w:p>
    <w:p w:rsidR="00C17104" w:rsidRDefault="006D6D7E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ющий лист начинается с указания в верхнем правом углу </w:t>
      </w:r>
      <w:r w:rsidR="00C17104" w:rsidRPr="00201D6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даты и места проведения занятия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также </w:t>
      </w:r>
      <w:r w:rsidR="00C17104" w:rsidRPr="00E2498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возрастная группа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детей.</w:t>
      </w:r>
    </w:p>
    <w:p w:rsidR="00C97F3F" w:rsidRPr="00C97F3F" w:rsidRDefault="002C5EA9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C5EA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1.</w:t>
      </w:r>
      <w:r w:rsidR="00C97F3F" w:rsidRPr="002C5EA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Тема занятия</w:t>
      </w:r>
      <w:r w:rsidR="00C97F3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A64EF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(которая заявлена на титульном листе</w:t>
      </w:r>
      <w:r w:rsidR="00C97F3F" w:rsidRPr="002C5EA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:rsidR="00C17104" w:rsidRDefault="002C5EA9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2.Цель</w:t>
      </w:r>
    </w:p>
    <w:p w:rsidR="00D25DEA" w:rsidRPr="00C97F3F" w:rsidRDefault="006D6D7E" w:rsidP="009F4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6D6D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– это конечный результат, то к чему мы стремимся. 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Цель всегда </w:t>
      </w:r>
      <w:r w:rsidR="00C17104" w:rsidRPr="00C1710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одна</w:t>
      </w:r>
      <w:r w:rsidR="00C1710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B641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 ее формулировке следует использовать отглагольные существительные: </w:t>
      </w:r>
      <w:r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создание условий, формирование, воспитание, </w:t>
      </w:r>
      <w:r w:rsidR="00B6417B"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развитие, </w:t>
      </w:r>
      <w:r w:rsidR="00A15B1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зак</w:t>
      </w:r>
      <w:r w:rsidR="00D25DEA"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репление</w:t>
      </w:r>
      <w:r w:rsidR="00A15B1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, обобщение</w:t>
      </w:r>
      <w:r w:rsidR="00D25DEA"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и т.</w:t>
      </w:r>
      <w:r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д.</w:t>
      </w:r>
    </w:p>
    <w:p w:rsidR="00C97F3F" w:rsidRPr="002C5EA9" w:rsidRDefault="002C5EA9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C5EA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="00D25DEA" w:rsidRPr="002C5EA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Затем следуют </w:t>
      </w:r>
      <w:r w:rsidR="00E60A7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задачи (в отличии от цели их несколько)!</w:t>
      </w:r>
    </w:p>
    <w:p w:rsidR="00D25DEA" w:rsidRDefault="00D25DEA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7F3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Задача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</w:t>
      </w:r>
      <w:r w:rsidR="00C97F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то, что требует исполнения, решения.</w:t>
      </w:r>
    </w:p>
    <w:p w:rsidR="006D6D7E" w:rsidRDefault="006D6D7E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6D6D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C35E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следует формулировать с помощью глаголов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неопределе</w:t>
      </w:r>
      <w:r w:rsidR="00C97F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нной форме: </w:t>
      </w:r>
      <w:r w:rsidR="00C97F3F"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расширить, систематизировать, закрепить, продолжать формировать, совершенствовать</w:t>
      </w:r>
      <w:r w:rsidR="00A64EFB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, воспитывать</w:t>
      </w:r>
      <w:r w:rsidR="00C97F3F" w:rsidRPr="00C97F3F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и т.д.</w:t>
      </w:r>
    </w:p>
    <w:p w:rsidR="00A22CBC" w:rsidRDefault="00A22CBC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</w:p>
    <w:p w:rsidR="00E60A74" w:rsidRPr="00832CED" w:rsidRDefault="00A22CBC" w:rsidP="00832C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A22C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Соблюдается триединство задач!</w:t>
      </w:r>
    </w:p>
    <w:p w:rsidR="006D6D7E" w:rsidRPr="006D6D7E" w:rsidRDefault="006D6D7E" w:rsidP="009F471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Задачи по отношению к цели бывают:</w:t>
      </w:r>
    </w:p>
    <w:p w:rsidR="00D44299" w:rsidRDefault="006D6D7E" w:rsidP="009F471D">
      <w:pPr>
        <w:shd w:val="clear" w:color="auto" w:fill="FFFFFF"/>
        <w:spacing w:after="0" w:line="240" w:lineRule="auto"/>
        <w:ind w:firstLine="360"/>
        <w:jc w:val="both"/>
        <w:rPr>
          <w:color w:val="111111"/>
          <w:sz w:val="32"/>
          <w:szCs w:val="32"/>
        </w:rPr>
      </w:pPr>
      <w:r w:rsidRPr="002C5EA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Обучающие</w:t>
      </w:r>
      <w:r w:rsidR="00266C38" w:rsidRPr="002C5EA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задачи</w:t>
      </w:r>
      <w:r w:rsidR="00D442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то, 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чему</w:t>
      </w:r>
      <w:r w:rsid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будем обучать д</w:t>
      </w:r>
      <w:r w:rsidR="00D442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етей на данном занятии</w:t>
      </w:r>
      <w:r w:rsidR="00C35E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 </w:t>
      </w:r>
      <w:r w:rsidR="00B2646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Формулируя обучающие задачи, вместо г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лагол</w:t>
      </w:r>
      <w:r w:rsidR="00B2646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«учить»</w:t>
      </w:r>
      <w:r w:rsidR="00B2646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лучше употреблять</w:t>
      </w:r>
      <w:r w:rsidR="00C35E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D442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следующие глаголы:</w:t>
      </w:r>
    </w:p>
    <w:p w:rsidR="00947B75" w:rsidRDefault="00947B75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</w:t>
      </w:r>
      <w:r w:rsidR="00D44299" w:rsidRPr="00D44299">
        <w:rPr>
          <w:rFonts w:ascii="Times New Roman" w:hAnsi="Times New Roman" w:cs="Times New Roman"/>
          <w:color w:val="111111"/>
          <w:sz w:val="32"/>
          <w:szCs w:val="32"/>
        </w:rPr>
        <w:t>для</w:t>
      </w:r>
      <w:r w:rsidR="000461AF">
        <w:rPr>
          <w:rFonts w:ascii="Times New Roman" w:hAnsi="Times New Roman" w:cs="Times New Roman"/>
          <w:color w:val="111111"/>
          <w:sz w:val="32"/>
          <w:szCs w:val="32"/>
        </w:rPr>
        <w:t xml:space="preserve"> занятий, где педагог </w:t>
      </w:r>
      <w:r w:rsidR="002C5EA9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сообщает </w:t>
      </w:r>
      <w:r w:rsidR="000461AF">
        <w:rPr>
          <w:rFonts w:ascii="Times New Roman" w:hAnsi="Times New Roman" w:cs="Times New Roman"/>
          <w:b/>
          <w:color w:val="111111"/>
          <w:sz w:val="32"/>
          <w:szCs w:val="32"/>
        </w:rPr>
        <w:t>новые знания,</w:t>
      </w:r>
      <w:r w:rsidR="00D44299" w:rsidRPr="00947B75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  <w:r w:rsidRPr="00D44299">
        <w:rPr>
          <w:rFonts w:ascii="Times New Roman" w:hAnsi="Times New Roman" w:cs="Times New Roman"/>
          <w:color w:val="111111"/>
          <w:sz w:val="32"/>
          <w:szCs w:val="32"/>
        </w:rPr>
        <w:t>подойдут глаголы</w:t>
      </w:r>
      <w:r w:rsidR="000461AF">
        <w:rPr>
          <w:rFonts w:ascii="Times New Roman" w:hAnsi="Times New Roman" w:cs="Times New Roman"/>
          <w:color w:val="111111"/>
          <w:sz w:val="32"/>
          <w:szCs w:val="32"/>
        </w:rPr>
        <w:t xml:space="preserve"> и выражения</w:t>
      </w:r>
      <w:r w:rsidRPr="00D44299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0461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</w:t>
      </w:r>
      <w:r w:rsidRPr="00D4429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асширить</w:t>
      </w:r>
      <w:r w:rsidR="00FF784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знания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…</w:t>
      </w:r>
      <w:r w:rsidRPr="00D4429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D44299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="000461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</w:t>
      </w:r>
      <w:r w:rsidRPr="00D4429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богатить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представления </w:t>
      </w:r>
      <w:r w:rsidR="00FF784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детей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…</w:t>
      </w:r>
      <w:r w:rsidRPr="00D4429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0461AF">
        <w:rPr>
          <w:rFonts w:ascii="Times New Roman" w:hAnsi="Times New Roman" w:cs="Times New Roman"/>
          <w:color w:val="111111"/>
          <w:sz w:val="32"/>
          <w:szCs w:val="32"/>
        </w:rPr>
        <w:t>,</w:t>
      </w:r>
      <w:r w:rsidR="00DF7A6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0461AF" w:rsidRPr="000461AF">
        <w:rPr>
          <w:rFonts w:ascii="Times New Roman" w:hAnsi="Times New Roman" w:cs="Times New Roman"/>
          <w:i/>
          <w:color w:val="111111"/>
          <w:sz w:val="32"/>
          <w:szCs w:val="32"/>
        </w:rPr>
        <w:t>«</w:t>
      </w:r>
      <w:r w:rsidR="000461AF">
        <w:rPr>
          <w:rFonts w:ascii="Times New Roman" w:hAnsi="Times New Roman" w:cs="Times New Roman"/>
          <w:i/>
          <w:color w:val="111111"/>
          <w:sz w:val="32"/>
          <w:szCs w:val="32"/>
        </w:rPr>
        <w:t>Ф</w:t>
      </w:r>
      <w:r w:rsidR="000461AF" w:rsidRPr="000461AF">
        <w:rPr>
          <w:rFonts w:ascii="Times New Roman" w:hAnsi="Times New Roman" w:cs="Times New Roman"/>
          <w:i/>
          <w:color w:val="111111"/>
          <w:sz w:val="32"/>
          <w:szCs w:val="32"/>
        </w:rPr>
        <w:t>ормировать</w:t>
      </w:r>
      <w:r w:rsidR="00DF7A66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у детей представление</w:t>
      </w:r>
      <w:r w:rsidR="000461AF">
        <w:rPr>
          <w:rFonts w:ascii="Times New Roman" w:hAnsi="Times New Roman" w:cs="Times New Roman"/>
          <w:i/>
          <w:color w:val="111111"/>
          <w:sz w:val="32"/>
          <w:szCs w:val="32"/>
        </w:rPr>
        <w:t>…</w:t>
      </w:r>
      <w:r w:rsidR="000461AF" w:rsidRPr="000461AF">
        <w:rPr>
          <w:rFonts w:ascii="Times New Roman" w:hAnsi="Times New Roman" w:cs="Times New Roman"/>
          <w:i/>
          <w:color w:val="111111"/>
          <w:sz w:val="32"/>
          <w:szCs w:val="32"/>
        </w:rPr>
        <w:t>»,</w:t>
      </w:r>
      <w:r w:rsidR="000461AF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</w:t>
      </w:r>
      <w:r w:rsidRPr="000461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0461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</w:t>
      </w:r>
      <w:r w:rsidR="00266C38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истематизировать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32"/>
          <w:szCs w:val="32"/>
        </w:rPr>
        <w:t>;</w:t>
      </w:r>
    </w:p>
    <w:p w:rsidR="00DF7A66" w:rsidRPr="00622495" w:rsidRDefault="00947B75" w:rsidP="00DF7A6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</w:t>
      </w:r>
      <w:r w:rsidR="00D44299" w:rsidRPr="00D44299">
        <w:rPr>
          <w:color w:val="111111"/>
          <w:sz w:val="32"/>
          <w:szCs w:val="32"/>
        </w:rPr>
        <w:t xml:space="preserve"> для </w:t>
      </w:r>
      <w:r w:rsidR="000461AF">
        <w:rPr>
          <w:b/>
          <w:color w:val="111111"/>
          <w:sz w:val="32"/>
          <w:szCs w:val="32"/>
        </w:rPr>
        <w:t>занятий</w:t>
      </w:r>
      <w:r w:rsidR="004D0017">
        <w:rPr>
          <w:b/>
          <w:color w:val="111111"/>
          <w:sz w:val="32"/>
          <w:szCs w:val="32"/>
        </w:rPr>
        <w:t xml:space="preserve"> по закреплению</w:t>
      </w:r>
      <w:r>
        <w:rPr>
          <w:color w:val="111111"/>
          <w:sz w:val="32"/>
          <w:szCs w:val="32"/>
        </w:rPr>
        <w:t xml:space="preserve"> </w:t>
      </w:r>
      <w:r w:rsidR="00B42D9C">
        <w:rPr>
          <w:color w:val="111111"/>
          <w:sz w:val="32"/>
          <w:szCs w:val="32"/>
        </w:rPr>
        <w:t>знаний и умений</w:t>
      </w:r>
      <w:r>
        <w:rPr>
          <w:color w:val="111111"/>
          <w:sz w:val="32"/>
          <w:szCs w:val="32"/>
        </w:rPr>
        <w:t xml:space="preserve">– </w:t>
      </w:r>
      <w:r w:rsidR="000461AF">
        <w:rPr>
          <w:i/>
          <w:iCs/>
          <w:color w:val="111111"/>
          <w:sz w:val="32"/>
          <w:szCs w:val="32"/>
          <w:bdr w:val="none" w:sz="0" w:space="0" w:color="auto" w:frame="1"/>
        </w:rPr>
        <w:t>«З</w:t>
      </w:r>
      <w:r w:rsidR="000461AF"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акрепить в самостоятельной деятельности умение…»</w:t>
      </w:r>
      <w:r w:rsidR="000461AF" w:rsidRPr="00622495">
        <w:rPr>
          <w:color w:val="111111"/>
          <w:sz w:val="32"/>
          <w:szCs w:val="32"/>
        </w:rPr>
        <w:t>;</w:t>
      </w:r>
      <w:r w:rsidR="00DF7A66">
        <w:rPr>
          <w:color w:val="111111"/>
          <w:sz w:val="32"/>
          <w:szCs w:val="32"/>
        </w:rPr>
        <w:t xml:space="preserve"> </w:t>
      </w:r>
      <w:r w:rsidR="00DF7A66"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«Обеспечить возможность применить</w:t>
      </w:r>
      <w:r w:rsidR="00DF7A66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на практике полученные знания </w:t>
      </w:r>
      <w:r w:rsidR="00DF7A66"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…»</w:t>
      </w:r>
      <w:r w:rsidR="00DF7A66" w:rsidRPr="00622495">
        <w:rPr>
          <w:color w:val="111111"/>
          <w:sz w:val="32"/>
          <w:szCs w:val="32"/>
        </w:rPr>
        <w:t>;</w:t>
      </w:r>
    </w:p>
    <w:p w:rsidR="000461AF" w:rsidRPr="00DF7A66" w:rsidRDefault="00DF7A66" w:rsidP="00DF7A6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>«О</w:t>
      </w:r>
      <w:r w:rsidRPr="00D44299">
        <w:rPr>
          <w:i/>
          <w:iCs/>
          <w:color w:val="111111"/>
          <w:sz w:val="32"/>
          <w:szCs w:val="32"/>
          <w:bdr w:val="none" w:sz="0" w:space="0" w:color="auto" w:frame="1"/>
        </w:rPr>
        <w:t>тработать»</w:t>
      </w:r>
      <w:r w:rsidRPr="00D44299"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«С</w:t>
      </w:r>
      <w:r w:rsidRPr="00D44299">
        <w:rPr>
          <w:i/>
          <w:iCs/>
          <w:color w:val="111111"/>
          <w:sz w:val="32"/>
          <w:szCs w:val="32"/>
          <w:bdr w:val="none" w:sz="0" w:space="0" w:color="auto" w:frame="1"/>
        </w:rPr>
        <w:t>овершенствовать»</w:t>
      </w:r>
      <w:r w:rsidRPr="00D44299">
        <w:rPr>
          <w:color w:val="111111"/>
          <w:sz w:val="32"/>
          <w:szCs w:val="32"/>
        </w:rPr>
        <w:t xml:space="preserve">, </w:t>
      </w:r>
      <w:r w:rsidRPr="00266C38">
        <w:rPr>
          <w:i/>
          <w:color w:val="111111"/>
          <w:sz w:val="32"/>
          <w:szCs w:val="32"/>
        </w:rPr>
        <w:t>«Содействовать усвоению… </w:t>
      </w:r>
      <w:r w:rsidRPr="00266C38">
        <w:rPr>
          <w:i/>
          <w:iCs/>
          <w:color w:val="111111"/>
          <w:sz w:val="32"/>
          <w:szCs w:val="32"/>
          <w:bdr w:val="none" w:sz="0" w:space="0" w:color="auto" w:frame="1"/>
        </w:rPr>
        <w:t>(либо овладению)</w:t>
      </w:r>
      <w:r w:rsidRPr="00266C38">
        <w:rPr>
          <w:i/>
          <w:color w:val="111111"/>
          <w:sz w:val="32"/>
          <w:szCs w:val="32"/>
        </w:rPr>
        <w:t>;</w:t>
      </w:r>
    </w:p>
    <w:p w:rsidR="006D6D7E" w:rsidRDefault="00947B75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-для </w:t>
      </w:r>
      <w:r w:rsidR="000461AF">
        <w:rPr>
          <w:rFonts w:ascii="Times New Roman" w:hAnsi="Times New Roman" w:cs="Times New Roman"/>
          <w:b/>
          <w:color w:val="111111"/>
          <w:sz w:val="32"/>
          <w:szCs w:val="32"/>
        </w:rPr>
        <w:t>итоговых занятий-</w:t>
      </w:r>
      <w:r w:rsidRPr="00D44299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0461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«З</w:t>
      </w:r>
      <w:r w:rsidRPr="00D4429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акрепить»</w:t>
      </w:r>
      <w:r w:rsidRPr="00D44299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="000461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</w:t>
      </w:r>
      <w:r w:rsidRPr="00D4429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бобщить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B42D9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, «Систематизировать».</w:t>
      </w:r>
    </w:p>
    <w:p w:rsidR="002C5EA9" w:rsidRPr="006D6D7E" w:rsidRDefault="002C5EA9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D6D7E" w:rsidRDefault="006D6D7E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5EA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2C5EA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 </w:t>
      </w:r>
      <w:r w:rsidR="00266C38" w:rsidRPr="002C5EA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задачи</w:t>
      </w:r>
      <w:r w:rsidR="00266C3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</w:t>
      </w:r>
      <w:r w:rsidR="00266C38" w:rsidRP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то,</w:t>
      </w:r>
      <w:r w:rsid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мы будет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закреплять, уточнять,</w:t>
      </w:r>
      <w:r w:rsid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забывая о том, как будем развивать конкретные свойства и психические функции детей: внимание, память, воображение, мышление</w:t>
      </w:r>
      <w:r w:rsid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наблюдательность</w:t>
      </w:r>
      <w:r w:rsidR="00266C3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т.д.</w:t>
      </w:r>
    </w:p>
    <w:p w:rsidR="00FF76C6" w:rsidRDefault="00FF76C6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формулировки данных задач используем следующие выражения:</w:t>
      </w:r>
    </w:p>
    <w:p w:rsidR="00201D60" w:rsidRPr="00201D60" w:rsidRDefault="00201D60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201D60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</w:t>
      </w:r>
      <w:r w:rsidRPr="00201D60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ачать работу по развитию…»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;</w:t>
      </w:r>
    </w:p>
    <w:p w:rsidR="00FF76C6" w:rsidRPr="00622495" w:rsidRDefault="00FF76C6" w:rsidP="009F471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«Продолжать </w:t>
      </w:r>
      <w:r w:rsidRPr="00622495">
        <w:rPr>
          <w:rStyle w:val="a3"/>
          <w:b w:val="0"/>
          <w:i/>
          <w:iCs/>
          <w:color w:val="111111"/>
          <w:sz w:val="32"/>
          <w:szCs w:val="32"/>
          <w:bdr w:val="none" w:sz="0" w:space="0" w:color="auto" w:frame="1"/>
        </w:rPr>
        <w:t>развивать…</w:t>
      </w:r>
      <w:r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622495">
        <w:rPr>
          <w:color w:val="111111"/>
          <w:sz w:val="32"/>
          <w:szCs w:val="32"/>
        </w:rPr>
        <w:t>;</w:t>
      </w:r>
    </w:p>
    <w:p w:rsidR="00FF76C6" w:rsidRPr="00622495" w:rsidRDefault="00FF76C6" w:rsidP="009F471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«Продолжать </w:t>
      </w:r>
      <w:r w:rsidRPr="00622495">
        <w:rPr>
          <w:rStyle w:val="a3"/>
          <w:b w:val="0"/>
          <w:i/>
          <w:iCs/>
          <w:color w:val="111111"/>
          <w:sz w:val="32"/>
          <w:szCs w:val="32"/>
          <w:bdr w:val="none" w:sz="0" w:space="0" w:color="auto" w:frame="1"/>
        </w:rPr>
        <w:t>формировать…</w:t>
      </w:r>
      <w:r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622495">
        <w:rPr>
          <w:color w:val="111111"/>
          <w:sz w:val="32"/>
          <w:szCs w:val="32"/>
        </w:rPr>
        <w:t>;</w:t>
      </w:r>
    </w:p>
    <w:p w:rsidR="00FF76C6" w:rsidRPr="006D6D7E" w:rsidRDefault="00FF76C6" w:rsidP="00DF7A6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«Совершенствовать…»</w:t>
      </w:r>
      <w:r w:rsidRPr="00622495">
        <w:rPr>
          <w:color w:val="111111"/>
          <w:sz w:val="32"/>
          <w:szCs w:val="32"/>
        </w:rPr>
        <w:t>;</w:t>
      </w:r>
      <w:r w:rsidR="00DF7A66">
        <w:rPr>
          <w:color w:val="111111"/>
          <w:sz w:val="32"/>
          <w:szCs w:val="32"/>
        </w:rPr>
        <w:t xml:space="preserve"> </w:t>
      </w:r>
      <w:r w:rsidR="00DF7A66"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«Способствовать </w:t>
      </w:r>
      <w:r w:rsidR="00DF7A66" w:rsidRPr="00622495">
        <w:rPr>
          <w:rStyle w:val="a3"/>
          <w:b w:val="0"/>
          <w:i/>
          <w:iCs/>
          <w:color w:val="111111"/>
          <w:sz w:val="32"/>
          <w:szCs w:val="32"/>
          <w:bdr w:val="none" w:sz="0" w:space="0" w:color="auto" w:frame="1"/>
        </w:rPr>
        <w:t>развитию…</w:t>
      </w:r>
      <w:r w:rsidR="00DF7A66" w:rsidRPr="00622495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6D6D7E" w:rsidRDefault="006D6D7E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5EA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Воспитывающие</w:t>
      </w:r>
      <w:r w:rsidRPr="002C5EA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 </w:t>
      </w:r>
      <w:r w:rsidR="002C5EA9" w:rsidRPr="002C5EA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задачи</w:t>
      </w:r>
      <w:r w:rsidR="002C5E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какие нравственные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эстетические, морально-волевые</w:t>
      </w:r>
      <w:r w:rsidR="002C5E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патриотические и др. личностные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качества</w:t>
      </w:r>
      <w:r w:rsidR="00283D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черты характера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будут формировать</w:t>
      </w:r>
      <w:r w:rsidR="002C5E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 на данном занятии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822CC" w:rsidRPr="009822CC" w:rsidRDefault="009822CC" w:rsidP="00DF7A6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Формулировку данных задач следует начинать со слов: 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822CC">
        <w:rPr>
          <w:rStyle w:val="a3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формировать…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9F471D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, 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822CC">
        <w:rPr>
          <w:rStyle w:val="a3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воспитывать…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822CC">
        <w:rPr>
          <w:rFonts w:ascii="Times New Roman" w:hAnsi="Times New Roman" w:cs="Times New Roman"/>
          <w:i/>
          <w:color w:val="111111"/>
          <w:sz w:val="32"/>
          <w:szCs w:val="32"/>
        </w:rPr>
        <w:t>,</w:t>
      </w:r>
      <w:r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«продолжать </w:t>
      </w:r>
      <w:r w:rsidRPr="009822CC">
        <w:rPr>
          <w:rStyle w:val="a3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формировать…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822CC">
        <w:rPr>
          <w:rFonts w:ascii="Times New Roman" w:hAnsi="Times New Roman" w:cs="Times New Roman"/>
          <w:i/>
          <w:color w:val="111111"/>
          <w:sz w:val="32"/>
          <w:szCs w:val="32"/>
        </w:rPr>
        <w:t>, 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«продолжать </w:t>
      </w:r>
      <w:r w:rsidRPr="009822CC">
        <w:rPr>
          <w:rStyle w:val="a3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воспитывать…</w:t>
      </w:r>
      <w:r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822CC">
        <w:rPr>
          <w:rFonts w:ascii="Times New Roman" w:hAnsi="Times New Roman" w:cs="Times New Roman"/>
          <w:i/>
          <w:color w:val="111111"/>
          <w:sz w:val="32"/>
          <w:szCs w:val="32"/>
        </w:rPr>
        <w:t>,</w:t>
      </w:r>
      <w:r w:rsidR="00DF7A66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</w:t>
      </w:r>
      <w:r w:rsidR="00DF7A66" w:rsidRPr="009822C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«совершенствовать…»</w:t>
      </w:r>
    </w:p>
    <w:tbl>
      <w:tblPr>
        <w:tblW w:w="144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915"/>
        <w:gridCol w:w="4396"/>
        <w:gridCol w:w="2537"/>
      </w:tblGrid>
      <w:tr w:rsidR="00A64EFB" w:rsidRPr="00A232DF" w:rsidTr="007A7D69">
        <w:trPr>
          <w:jc w:val="center"/>
        </w:trPr>
        <w:tc>
          <w:tcPr>
            <w:tcW w:w="7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EFB" w:rsidRPr="00A64EFB" w:rsidRDefault="004052FD" w:rsidP="0038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Обучающие</w:t>
            </w:r>
          </w:p>
        </w:tc>
        <w:tc>
          <w:tcPr>
            <w:tcW w:w="42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EFB" w:rsidRPr="00A64EFB" w:rsidRDefault="00A64EFB" w:rsidP="0038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4E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Развивающие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EFB" w:rsidRPr="00A64EFB" w:rsidRDefault="00A64EFB" w:rsidP="0038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4E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Воспитательные</w:t>
            </w:r>
          </w:p>
        </w:tc>
      </w:tr>
      <w:tr w:rsidR="00A64EFB" w:rsidRPr="00A232DF" w:rsidTr="007A7D69">
        <w:trPr>
          <w:jc w:val="center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EFB" w:rsidRPr="00A64EFB" w:rsidRDefault="00A64EFB" w:rsidP="0038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4E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Начальные представления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EFB" w:rsidRPr="00A64EFB" w:rsidRDefault="00A64EFB" w:rsidP="0038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64E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Закрепление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EFB" w:rsidRPr="00A64EFB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EFB" w:rsidRPr="00A64EFB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64EFB" w:rsidRPr="00A232DF" w:rsidTr="007A7D69">
        <w:trPr>
          <w:jc w:val="center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FB" w:rsidRPr="00D26C8E" w:rsidRDefault="00A64EFB" w:rsidP="003844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Познакомить с ....</w:t>
            </w:r>
          </w:p>
          <w:p w:rsidR="00A64EFB" w:rsidRPr="00D26C8E" w:rsidRDefault="00A64EFB" w:rsidP="003844E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Дать начальные представления о ...</w:t>
            </w:r>
          </w:p>
          <w:p w:rsidR="00A64EFB" w:rsidRPr="00D26C8E" w:rsidRDefault="00A64EFB" w:rsidP="003844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Формировать умение/представление/навык</w:t>
            </w:r>
          </w:p>
          <w:p w:rsidR="00A64EFB" w:rsidRPr="00D26C8E" w:rsidRDefault="00A64EFB" w:rsidP="003844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Создавать условия для...</w:t>
            </w:r>
          </w:p>
          <w:p w:rsidR="00A64EFB" w:rsidRPr="00D26C8E" w:rsidRDefault="00A64EFB" w:rsidP="003844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Приобщать детей к ....</w:t>
            </w:r>
          </w:p>
          <w:p w:rsidR="00A64EFB" w:rsidRPr="00D26C8E" w:rsidRDefault="00A64EFB" w:rsidP="003844E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Способствовать освоению/овладению...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Развивать представление/умение...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Расширять представления о 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Совершенствовать умение....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Углублять знания о 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Закреплять умение/знание...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Продолжать работу по совершенствованию/развитию навыков...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Обогащать опыт/представления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Актуализировать представления...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Тренировать/упражнять в ...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Формировать привычку/готовность...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Способствовать развитию/желанию/стремлению...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Создавать условия, способствующие…</w:t>
            </w:r>
          </w:p>
          <w:p w:rsidR="00A64EFB" w:rsidRPr="00D26C8E" w:rsidRDefault="00A64EFB" w:rsidP="0038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Обеспечить ситуации, способствующие развитию...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Воспитывать чуткое отношение к .../... чувства/уважение </w:t>
            </w:r>
            <w:proofErr w:type="gramStart"/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к...</w:t>
            </w:r>
            <w:proofErr w:type="gramEnd"/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Способствовать воспитанию...</w:t>
            </w:r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Создать условия, обеспечивающие воспитание интереса к ...</w:t>
            </w:r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Обеспечить условия для воспитания...</w:t>
            </w:r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Формировать негативное </w:t>
            </w: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отношение к насилию/агрессии...</w:t>
            </w:r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Формировать позитивное отношение к</w:t>
            </w:r>
            <w:r w:rsidR="00E67FAA"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...</w:t>
            </w:r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Содействовать процессу...</w:t>
            </w:r>
          </w:p>
          <w:p w:rsidR="00A64EFB" w:rsidRPr="00D26C8E" w:rsidRDefault="00A64EFB" w:rsidP="0038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Поддерживать традицию</w:t>
            </w:r>
            <w:r w:rsidR="00E67FAA"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.</w:t>
            </w:r>
            <w:r w:rsidRPr="00D26C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..</w:t>
            </w:r>
          </w:p>
        </w:tc>
      </w:tr>
    </w:tbl>
    <w:p w:rsidR="00E60A74" w:rsidRPr="002C5EA9" w:rsidRDefault="006D6D7E" w:rsidP="00DF7A6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C5EA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Помните, что каждая нова</w:t>
      </w:r>
      <w:r w:rsidR="002C5EA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 задача пишется с новой строки!</w:t>
      </w:r>
    </w:p>
    <w:p w:rsidR="006D6D7E" w:rsidRPr="006D6D7E" w:rsidRDefault="00BC451A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  <w:r w:rsidR="004661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задач необходимо указать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какая </w:t>
      </w:r>
      <w:r w:rsidR="006D6D7E" w:rsidRPr="006D6D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предварительная работа</w:t>
      </w:r>
      <w:r w:rsidR="00466144" w:rsidRPr="004661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66144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велась</w:t>
      </w:r>
      <w:r w:rsidR="00825F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(если велась)</w:t>
      </w:r>
      <w:r w:rsidR="000B2F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детьми (беседы, наблюдения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0B2F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тематические презентации,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чтение художественной литературы,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рассматривание иллюстраций, 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куда ходили на экскурсию, что выучили и т. д.).</w:t>
      </w:r>
    </w:p>
    <w:p w:rsidR="006D6D7E" w:rsidRPr="006D6D7E" w:rsidRDefault="00BC451A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</w:t>
      </w:r>
      <w:r w:rsidR="004661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Дальше указываем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D6D7E" w:rsidRPr="006D6D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материалы и оборудование</w:t>
      </w:r>
      <w:r w:rsidR="004661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которое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использовано на данном занятии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661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зависимости от темы и направленности занятия 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0576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спортивный инвентарь, материалы и инструменты для ручного труда, </w:t>
      </w:r>
      <w:r w:rsidR="004666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демонстрационный и </w:t>
      </w:r>
      <w:r w:rsidR="000576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раздаточный материал, ТСО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посуда, белье, средства гигиены</w:t>
      </w:r>
      <w:r w:rsidR="004661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игрушки</w:t>
      </w:r>
      <w:r w:rsidR="000576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т.д.)</w:t>
      </w:r>
    </w:p>
    <w:p w:rsidR="00E67FAA" w:rsidRDefault="006D6D7E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Далее описывается</w:t>
      </w:r>
      <w:r w:rsidR="00C56E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ход занятия в </w:t>
      </w:r>
      <w:r w:rsidR="00C56ED5" w:rsidRPr="00C56E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конспекте.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B6B33" w:rsidRDefault="000B6B33" w:rsidP="000B6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F7A66" w:rsidRDefault="00DF7A66" w:rsidP="000B6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F7A66" w:rsidRDefault="00DF7A66" w:rsidP="000B6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F7A66" w:rsidRDefault="00DF7A66" w:rsidP="000B6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F7A66" w:rsidRDefault="00DF7A66" w:rsidP="000B6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B6B33" w:rsidRPr="000B6B33" w:rsidRDefault="000B6B33" w:rsidP="000B6B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B6B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Ход занятия:</w:t>
      </w:r>
    </w:p>
    <w:p w:rsidR="00E67FAA" w:rsidRDefault="00E67FAA" w:rsidP="00E6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</w:p>
    <w:p w:rsidR="006D6D7E" w:rsidRPr="006D6D7E" w:rsidRDefault="006D6D7E" w:rsidP="00E67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Структура занятия состоит из 3 частей:</w:t>
      </w:r>
    </w:p>
    <w:p w:rsidR="006D6D7E" w:rsidRPr="00FF7846" w:rsidRDefault="00466144" w:rsidP="00227E53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Вводная часть</w:t>
      </w:r>
      <w:r w:rsidR="006B1D5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="006D6D7E"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минуты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  <w:r w:rsidR="006D6D7E"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227E53" w:rsidRPr="00227E53" w:rsidRDefault="00227E53" w:rsidP="00227E5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7E5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Включает в себя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о</w:t>
      </w:r>
      <w:r w:rsidRPr="00227E5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рганизационный момент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, </w:t>
      </w:r>
      <w:r w:rsidRPr="00227E5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который направлен на </w:t>
      </w:r>
    </w:p>
    <w:p w:rsidR="00227E53" w:rsidRDefault="00227E53" w:rsidP="00227E5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227E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ереключение внимания детей на предстоящую </w:t>
      </w:r>
      <w:r w:rsidRPr="00227E5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деятельность</w:t>
      </w:r>
      <w:r w:rsidRPr="00227E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стимуляцию</w:t>
      </w:r>
      <w:r w:rsidRPr="00227E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интереса к н</w:t>
      </w:r>
      <w:r w:rsid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ей, либо просто концентрирование внимания</w:t>
      </w:r>
      <w:r w:rsidRPr="00227E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 любым способом, например, упражнение на внимание, эмоционально- психологический настрой.</w:t>
      </w:r>
    </w:p>
    <w:p w:rsidR="00227E53" w:rsidRPr="00227E53" w:rsidRDefault="00BB5F93" w:rsidP="00227E53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Сюда же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входит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r w:rsidR="00227E5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ообщение темы занятия, постановка цели и задач. Возможно использование проблемной ситуации, интриги, эффекта неожиданности, появление какого-либо предмета или объекта для большей заинтересованности детей.</w:t>
      </w:r>
    </w:p>
    <w:p w:rsidR="00227E53" w:rsidRPr="00227E53" w:rsidRDefault="00227E53" w:rsidP="00227E53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D6D7E" w:rsidRDefault="006D6D7E" w:rsidP="00227E53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Основная часть – </w:t>
      </w:r>
      <w:r w:rsidR="0046614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(от </w:t>
      </w:r>
      <w:r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15</w:t>
      </w:r>
      <w:r w:rsidR="00957F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-25 минут</w:t>
      </w:r>
      <w:r w:rsidR="0046614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  <w:r w:rsidR="00957F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(в зависимости от возраста детей</w:t>
      </w:r>
      <w:r w:rsidR="004929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 индивидуальных особенностей</w:t>
      </w:r>
      <w:r w:rsidR="00957F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).</w:t>
      </w:r>
    </w:p>
    <w:p w:rsidR="0096629E" w:rsidRDefault="0096629E" w:rsidP="006E3FD4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6E3FD4" w:rsidRPr="00957F62" w:rsidRDefault="006E3FD4" w:rsidP="006E3FD4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Включает следующие этапы:</w:t>
      </w:r>
    </w:p>
    <w:p w:rsidR="00F56A96" w:rsidRPr="00957F62" w:rsidRDefault="00F56A96" w:rsidP="00F56A96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-повторение ранее изученного материала</w:t>
      </w:r>
      <w:r w:rsidR="00B305E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B305ED"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r w:rsidR="004661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указывается методы и приемы, используемые на занятии (</w:t>
      </w:r>
      <w:r w:rsidR="00466144" w:rsidRPr="006B1D5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словесные, наглядные</w:t>
      </w:r>
      <w:r w:rsidR="00AA6EF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, практические</w:t>
      </w:r>
      <w:r w:rsidR="00466144" w:rsidRPr="006B1D5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:</w:t>
      </w:r>
      <w:r w:rsidR="00466144" w:rsidRPr="0046614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="00B305ED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беседа, дидактическая игра, инструктаж</w:t>
      </w:r>
      <w:r w:rsidR="00B305ED"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r w:rsidR="00B11571"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;</w:t>
      </w:r>
    </w:p>
    <w:p w:rsidR="00E67FAA" w:rsidRPr="006B1D57" w:rsidRDefault="00B305ED" w:rsidP="00F56A96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-изложение нового материала </w:t>
      </w:r>
      <w:r w:rsidR="00957F62" w:rsidRPr="0046614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(</w:t>
      </w:r>
      <w:r w:rsidR="00466144" w:rsidRPr="006B1D5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словесные, наглядные:</w:t>
      </w:r>
      <w:r w:rsidR="00466144" w:rsidRPr="00466144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="00957F62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объяснение</w:t>
      </w:r>
      <w:r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, рассматривание образца, просмотр презентаций,</w:t>
      </w:r>
      <w:r w:rsidR="001E354B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анализ образца поделки или рисунка,</w:t>
      </w:r>
      <w:r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беседа</w:t>
      </w:r>
      <w:r w:rsidR="006E3FD4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, показ-демонстрация</w:t>
      </w:r>
      <w:r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);</w:t>
      </w:r>
      <w:r w:rsidR="00E67FAA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</w:t>
      </w:r>
    </w:p>
    <w:p w:rsidR="00B11571" w:rsidRPr="00E67FAA" w:rsidRDefault="00E67FAA" w:rsidP="00F56A96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67FA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Этот этап может отсутствовать, если цель занятия-формирование и совершенствование умений и навыков.</w:t>
      </w:r>
    </w:p>
    <w:p w:rsidR="00B305ED" w:rsidRPr="00957F62" w:rsidRDefault="00B305ED" w:rsidP="00F56A96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-динамическая пауза </w:t>
      </w:r>
      <w:r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r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пальчиковая гимнастика; гимнастика для глаз, физкуль</w:t>
      </w:r>
      <w:r w:rsidR="00DF7A66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т</w:t>
      </w:r>
      <w:r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минутка</w:t>
      </w:r>
      <w:r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);</w:t>
      </w:r>
    </w:p>
    <w:p w:rsidR="00B11571" w:rsidRPr="00957F62" w:rsidRDefault="00B11571" w:rsidP="00F56A96">
      <w:pPr>
        <w:pStyle w:val="a5"/>
        <w:shd w:val="clear" w:color="auto" w:fill="FFFFFF"/>
        <w:spacing w:before="225" w:after="225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-</w:t>
      </w:r>
      <w:r w:rsidR="00957F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закрепление, </w:t>
      </w:r>
      <w:r w:rsidR="006E3FD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первичная отработка нового знания, формирование умения </w:t>
      </w:r>
      <w:r w:rsidR="006E3FD4"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r w:rsidR="006B1D57" w:rsidRPr="006B1D5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слов</w:t>
      </w:r>
      <w:r w:rsidR="000022E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есные, наглядные, практические:</w:t>
      </w:r>
      <w:r w:rsidR="001E354B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дидактическая игра, </w:t>
      </w:r>
      <w:r w:rsidR="001B2EB6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показ-объяснение порядка выполнения работы</w:t>
      </w:r>
      <w:r w:rsidR="00957F62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, беседа, т</w:t>
      </w:r>
      <w:r w:rsidR="001E354B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ренинг, упражнения, практикум,</w:t>
      </w:r>
      <w:r w:rsidR="00957F62" w:rsidRPr="006B1D57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самостоятельная работа</w:t>
      </w:r>
      <w:r w:rsidR="00957F62" w:rsidRPr="00957F6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).</w:t>
      </w:r>
    </w:p>
    <w:p w:rsidR="00C93088" w:rsidRPr="00283DEB" w:rsidRDefault="006D6D7E" w:rsidP="00283DEB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Заключительная часть – </w:t>
      </w:r>
      <w:r w:rsidR="006B1D5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минуты</w:t>
      </w:r>
      <w:r w:rsidR="006B1D5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  <w:r w:rsidRPr="00FF784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1C7C6B" w:rsidRDefault="00C93088" w:rsidP="001C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одводится итог занятия 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систематизация</w:t>
      </w:r>
      <w:r w:rsid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усвоенных знаний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обобщение</w:t>
      </w:r>
      <w:r w:rsid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полученного ребенком опыта.</w:t>
      </w:r>
    </w:p>
    <w:p w:rsidR="001C7C6B" w:rsidRPr="0025117F" w:rsidRDefault="001C7C6B" w:rsidP="001C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C6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D74293" w:rsidRPr="001C7C6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="00D74293"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совместно с детьми фиксирует новое знание в </w:t>
      </w:r>
      <w:r w:rsidR="00D74293" w:rsidRPr="001C7C6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устной речи и </w:t>
      </w:r>
      <w:r w:rsidR="00D74293" w:rsidRPr="001C7C6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организует осмысление их деятельности</w:t>
      </w:r>
      <w:r w:rsidR="00D74293" w:rsidRPr="001C7C6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D74293" w:rsidRPr="001C7C6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занятии с помощью вопросов</w:t>
      </w:r>
      <w:r w:rsidR="00D74293" w:rsidRPr="001C7C6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D74293"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D74293"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«Чем</w:t>
      </w:r>
      <w:r w:rsidR="000A051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 научились</w:t>
      </w:r>
      <w:r w:rsidR="00D74293"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?»</w:t>
      </w:r>
      <w:r w:rsidR="00D74293"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D74293"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«Что </w:t>
      </w:r>
      <w:r w:rsidR="000A051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нового </w:t>
      </w:r>
      <w:r w:rsidR="00D74293"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узнали?»</w:t>
      </w:r>
      <w:r w:rsidR="00D74293"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D74293"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«Кому помогли?»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1C7C6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«Смог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ли помочь, потому что научились</w:t>
      </w:r>
      <w:r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узнали</w:t>
      </w:r>
      <w:r w:rsidR="00FF784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…</w:t>
      </w:r>
      <w:r w:rsidRPr="0025117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74293" w:rsidRPr="0025117F" w:rsidRDefault="00D74293" w:rsidP="00D7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D3701" w:rsidRDefault="005D3701" w:rsidP="005D3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 заключительной части </w:t>
      </w:r>
      <w:r w:rsidRP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занятия не забываем про</w:t>
      </w:r>
      <w:r w:rsidRPr="005D370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рефлексию, которая позволяет</w:t>
      </w:r>
      <w:r w:rsidRP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</w:t>
      </w:r>
      <w:r w:rsidRPr="005D37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элементарные навыки </w:t>
      </w:r>
      <w:r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самоконтроля, самооценки (для младшего возраста – рефлексия настроения и эмоционального состояния</w:t>
      </w:r>
      <w:r w:rsidR="00696A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(смайлики-веселый и грустный,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поднятый вверх и</w:t>
      </w:r>
      <w:r w:rsidR="00696A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67F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="00696A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пущенный вниз палец)</w:t>
      </w:r>
      <w:r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для старшего –рефлексия </w:t>
      </w:r>
      <w:r w:rsidRPr="005D370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ьности</w:t>
      </w:r>
      <w:r w:rsidRPr="0025117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696A44" w:rsidRPr="00696A44" w:rsidRDefault="00696A44" w:rsidP="005D3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Понравилось занятие</w:t>
      </w:r>
      <w:r w:rsidRPr="00696A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?</w:t>
      </w:r>
    </w:p>
    <w:p w:rsidR="00696A44" w:rsidRDefault="00696A44" w:rsidP="005D3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96A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Что больше всего понравилось?</w:t>
      </w:r>
    </w:p>
    <w:p w:rsidR="00696A44" w:rsidRPr="00696A44" w:rsidRDefault="00696A44" w:rsidP="005D3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Что не понравилось на занятии?</w:t>
      </w:r>
    </w:p>
    <w:p w:rsidR="00696A44" w:rsidRPr="00696A44" w:rsidRDefault="00696A44" w:rsidP="005D3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96A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Что было трудным, вызвало затруднение?</w:t>
      </w:r>
    </w:p>
    <w:p w:rsidR="00696A44" w:rsidRPr="00696A44" w:rsidRDefault="00696A44" w:rsidP="005D3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96A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Что нового узнали на занятии?</w:t>
      </w:r>
    </w:p>
    <w:p w:rsidR="00C93088" w:rsidRPr="00696A44" w:rsidRDefault="00696A44" w:rsidP="00696A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96A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Чему научились?</w:t>
      </w:r>
    </w:p>
    <w:p w:rsidR="006D6D7E" w:rsidRDefault="00227E53" w:rsidP="009F47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 занятия пишется с использованием</w:t>
      </w:r>
      <w:r w:rsidR="006D6D7E"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прямой речи. Обязательно пишутся все слова, которые воспитатель будет говорить, предполагаемые ответы детей, обобщения воспитателя. Если по ходу занятия воспитателю нужно выполнить какие-то действия, это указывается в конспекте.</w:t>
      </w:r>
    </w:p>
    <w:p w:rsidR="0077745E" w:rsidRDefault="006B1D57" w:rsidP="00DF7A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Более опытные педагоги в работе используют планы-конспекты, в которых указывают тему, цель, задачи, предварительную работу, оборудование и материалы, поэтапный план работы на занятии без подробного описания его хода.</w:t>
      </w:r>
    </w:p>
    <w:p w:rsidR="0077745E" w:rsidRPr="0077745E" w:rsidRDefault="0077745E" w:rsidP="00777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74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p w:rsidR="0077745E" w:rsidRPr="0077745E" w:rsidRDefault="0077745E" w:rsidP="00777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6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08"/>
        <w:gridCol w:w="4771"/>
        <w:gridCol w:w="4881"/>
      </w:tblGrid>
      <w:tr w:rsidR="0077745E" w:rsidRPr="0077745E" w:rsidTr="00DF7A66">
        <w:trPr>
          <w:trHeight w:val="70"/>
        </w:trPr>
        <w:tc>
          <w:tcPr>
            <w:tcW w:w="4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45E" w:rsidRPr="0077745E" w:rsidRDefault="0077745E" w:rsidP="007774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 АПРЕЛЯ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ПО ДООП «Я- РИСУЮ!»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«Салфетка».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представления о декоративном искусстве.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Задачи: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-формировать представление о украшении предметов быта, о орнаменте в круге; 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мелкую моторику рук, речь, мышление, внимание, наблюдательность;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-воспитывать интерес к рисованию.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Оборудование: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заготовки-основы для салфеток, образцы рисунка, интерактивная доска, ноутбук, интерактивное упражнение «Укрась салфетку», слайд-шоу «Салфетки».</w:t>
            </w:r>
          </w:p>
          <w:p w:rsidR="0077745E" w:rsidRPr="0077745E" w:rsidRDefault="0077745E" w:rsidP="007774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Орг. момент. Сообщение темы занятия.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Вступительная беседа о декоративном искусстве. Рассматривание салфеток (по слайд-шоу).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основы- заготовки.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образцов рисунка.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Показ-объяснение порядка выполнения работы. 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в рисовании: интерактивное упражнение «Укрась салфетку».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77745E" w:rsidRPr="0077745E" w:rsidRDefault="0077745E" w:rsidP="0077745E">
            <w:pPr>
              <w:numPr>
                <w:ilvl w:val="0"/>
                <w:numId w:val="3"/>
              </w:num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Итог.</w:t>
            </w: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745E" w:rsidRPr="0077745E" w:rsidRDefault="0077745E" w:rsidP="00777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45E" w:rsidRPr="0077745E" w:rsidRDefault="0077745E" w:rsidP="007774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 АПРЕЛЯ</w:t>
            </w:r>
          </w:p>
          <w:p w:rsidR="0077745E" w:rsidRPr="0077745E" w:rsidRDefault="0077745E" w:rsidP="007774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ТРУДОВОЕ ВОСПИТАНИЕ</w:t>
            </w:r>
          </w:p>
          <w:p w:rsidR="0077745E" w:rsidRPr="0077745E" w:rsidRDefault="0077745E" w:rsidP="0077745E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77745E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«Кабинет СБО».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уточнение знаний детей о кабинете СБО.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 xml:space="preserve"> -уточнить знания детей о приборах, посуде, их назначении, правилах хранения и пр.; 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-обеспечивать необходимую мотивацию речи посред</w:t>
            </w:r>
            <w:r w:rsidRPr="0077745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ством создания ситуаций общения, поддерживать стремле</w:t>
            </w:r>
            <w:r w:rsidRPr="0077745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общению.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СБО</w:t>
            </w:r>
          </w:p>
          <w:p w:rsidR="0077745E" w:rsidRPr="0077745E" w:rsidRDefault="0077745E" w:rsidP="007774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План.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. Вводная часть: орг. момент, постановка целей и задач, продвижение к месту экскурсии.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Основная часть: беседа о кабинете СБО, правилах поведения в кабинете; приборах, посуде, их назначении, правилах хранения и пр.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. Заключительная часть: подведение итогов, возвращение с экскурсии.</w:t>
            </w:r>
          </w:p>
          <w:p w:rsidR="0077745E" w:rsidRPr="0077745E" w:rsidRDefault="0077745E" w:rsidP="0077745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45E" w:rsidRPr="0077745E" w:rsidRDefault="0077745E" w:rsidP="007774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7 АПРЕЛЯ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ОРГАНИЗАЦИЯ ТВОРЧЕСКОЙ ДЕЯТЕЛЬНОСТИ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Красивые коробочки.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расширение знаний о свойствах ткани и ниток и их использование в изготовлении поделок.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7745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технике «</w:t>
            </w:r>
            <w:proofErr w:type="spellStart"/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77745E">
              <w:rPr>
                <w:rFonts w:ascii="Times New Roman" w:hAnsi="Times New Roman" w:cs="Times New Roman"/>
                <w:sz w:val="20"/>
                <w:szCs w:val="20"/>
              </w:rPr>
              <w:t xml:space="preserve">», содействовать овладению умением украшать коробки в этой технике; 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формированию и обогащению сенсорного опыта и эстетического вкуса; </w:t>
            </w:r>
          </w:p>
          <w:p w:rsidR="0077745E" w:rsidRPr="0077745E" w:rsidRDefault="0077745E" w:rsidP="0077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hAnsi="Times New Roman" w:cs="Times New Roman"/>
                <w:sz w:val="20"/>
                <w:szCs w:val="20"/>
              </w:rPr>
              <w:t xml:space="preserve">-воспитывать интерес к творческим занятиям; формировать положительное отношение к труду и </w:t>
            </w:r>
            <w:proofErr w:type="spellStart"/>
            <w:r w:rsidRPr="0077745E">
              <w:rPr>
                <w:rFonts w:ascii="Times New Roman" w:hAnsi="Times New Roman" w:cs="Times New Roman"/>
                <w:sz w:val="20"/>
                <w:szCs w:val="20"/>
              </w:rPr>
              <w:t>общетрудовым</w:t>
            </w:r>
            <w:proofErr w:type="spellEnd"/>
            <w:r w:rsidRPr="0077745E">
              <w:rPr>
                <w:rFonts w:ascii="Times New Roman" w:hAnsi="Times New Roman" w:cs="Times New Roman"/>
                <w:sz w:val="20"/>
                <w:szCs w:val="20"/>
              </w:rPr>
              <w:t xml:space="preserve"> умениям и навыкам.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Оборудование: </w:t>
            </w: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коробки, нити, клей ПВА, ножницы, образец поделки.</w:t>
            </w:r>
          </w:p>
          <w:p w:rsidR="0077745E" w:rsidRPr="0077745E" w:rsidRDefault="0077745E" w:rsidP="007774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План.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Орг. момент. Сообщение темы занятия. 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Повторение: беседа о ткани и нитках и их свойствах.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техникой «</w:t>
            </w:r>
            <w:proofErr w:type="spellStart"/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приемом наклеивания на контурное изображение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образца поделки.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Показ-объяснение порядка выполнения работы. 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77745E" w:rsidRPr="0077745E" w:rsidRDefault="0077745E" w:rsidP="0077745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Итог.</w:t>
            </w:r>
          </w:p>
          <w:p w:rsidR="0077745E" w:rsidRPr="0077745E" w:rsidRDefault="0077745E" w:rsidP="0077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621" w:rsidRPr="006D6D7E" w:rsidRDefault="00DF7A66" w:rsidP="004A36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Надеюсь, эта методическая рекомендация поможет всем воспитателям, особенно молодым, которые только начинают свой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профессиональный </w:t>
      </w:r>
      <w:r w:rsidRPr="006D6D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путь.</w:t>
      </w:r>
      <w:bookmarkStart w:id="0" w:name="_GoBack"/>
      <w:bookmarkEnd w:id="0"/>
    </w:p>
    <w:sectPr w:rsidR="00497621" w:rsidRPr="006D6D7E" w:rsidSect="00A64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12FF"/>
    <w:multiLevelType w:val="hybridMultilevel"/>
    <w:tmpl w:val="841830E8"/>
    <w:lvl w:ilvl="0" w:tplc="55144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83BB4"/>
    <w:multiLevelType w:val="hybridMultilevel"/>
    <w:tmpl w:val="38EC25AC"/>
    <w:lvl w:ilvl="0" w:tplc="5996409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BE1759"/>
    <w:multiLevelType w:val="multilevel"/>
    <w:tmpl w:val="D16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7C2992"/>
    <w:multiLevelType w:val="hybridMultilevel"/>
    <w:tmpl w:val="38EC25AC"/>
    <w:lvl w:ilvl="0" w:tplc="5996409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7E"/>
    <w:rsid w:val="000022EA"/>
    <w:rsid w:val="000461AF"/>
    <w:rsid w:val="00057622"/>
    <w:rsid w:val="000A0518"/>
    <w:rsid w:val="000B2FC2"/>
    <w:rsid w:val="000B6B33"/>
    <w:rsid w:val="001B2EB6"/>
    <w:rsid w:val="001C7C6B"/>
    <w:rsid w:val="001E354B"/>
    <w:rsid w:val="00201D60"/>
    <w:rsid w:val="00227E53"/>
    <w:rsid w:val="00266C38"/>
    <w:rsid w:val="00283DEB"/>
    <w:rsid w:val="002C5EA9"/>
    <w:rsid w:val="004052FD"/>
    <w:rsid w:val="00466144"/>
    <w:rsid w:val="004666C0"/>
    <w:rsid w:val="0049291D"/>
    <w:rsid w:val="00497621"/>
    <w:rsid w:val="004A363A"/>
    <w:rsid w:val="004D0017"/>
    <w:rsid w:val="005651EE"/>
    <w:rsid w:val="005D3701"/>
    <w:rsid w:val="00696A44"/>
    <w:rsid w:val="006B1D57"/>
    <w:rsid w:val="006D6D7E"/>
    <w:rsid w:val="006E3FD4"/>
    <w:rsid w:val="0077745E"/>
    <w:rsid w:val="007A7D69"/>
    <w:rsid w:val="00825F7C"/>
    <w:rsid w:val="00832CED"/>
    <w:rsid w:val="00947B75"/>
    <w:rsid w:val="00957F62"/>
    <w:rsid w:val="0096629E"/>
    <w:rsid w:val="009822CC"/>
    <w:rsid w:val="009F471D"/>
    <w:rsid w:val="00A15B17"/>
    <w:rsid w:val="00A22CBC"/>
    <w:rsid w:val="00A64EFB"/>
    <w:rsid w:val="00AA6EF2"/>
    <w:rsid w:val="00B11571"/>
    <w:rsid w:val="00B26464"/>
    <w:rsid w:val="00B305ED"/>
    <w:rsid w:val="00B42D9C"/>
    <w:rsid w:val="00B6417B"/>
    <w:rsid w:val="00B75F14"/>
    <w:rsid w:val="00BA5266"/>
    <w:rsid w:val="00BB5F93"/>
    <w:rsid w:val="00BB6505"/>
    <w:rsid w:val="00BC451A"/>
    <w:rsid w:val="00C17104"/>
    <w:rsid w:val="00C35E62"/>
    <w:rsid w:val="00C56ED5"/>
    <w:rsid w:val="00C93088"/>
    <w:rsid w:val="00C97F3F"/>
    <w:rsid w:val="00D25DEA"/>
    <w:rsid w:val="00D26C8E"/>
    <w:rsid w:val="00D44299"/>
    <w:rsid w:val="00D55209"/>
    <w:rsid w:val="00D74293"/>
    <w:rsid w:val="00DF7A66"/>
    <w:rsid w:val="00E24986"/>
    <w:rsid w:val="00E54118"/>
    <w:rsid w:val="00E60A74"/>
    <w:rsid w:val="00E67FAA"/>
    <w:rsid w:val="00E70EE7"/>
    <w:rsid w:val="00F56A96"/>
    <w:rsid w:val="00FD627E"/>
    <w:rsid w:val="00FF76C6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C789-C85A-4013-A9C9-6CB8FCF0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299"/>
    <w:rPr>
      <w:b/>
      <w:bCs/>
    </w:rPr>
  </w:style>
  <w:style w:type="paragraph" w:styleId="a4">
    <w:name w:val="Normal (Web)"/>
    <w:basedOn w:val="a"/>
    <w:uiPriority w:val="99"/>
    <w:unhideWhenUsed/>
    <w:rsid w:val="0004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7E53"/>
    <w:pPr>
      <w:ind w:left="720"/>
      <w:contextualSpacing/>
    </w:pPr>
  </w:style>
  <w:style w:type="table" w:styleId="a6">
    <w:name w:val="Table Grid"/>
    <w:basedOn w:val="a1"/>
    <w:uiPriority w:val="59"/>
    <w:rsid w:val="0077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konspekty-zanyat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9BFB-DF5E-4F67-8FBB-9173FD6A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PPK01</dc:creator>
  <cp:keywords/>
  <dc:description/>
  <cp:lastModifiedBy>Пользователь Windows</cp:lastModifiedBy>
  <cp:revision>46</cp:revision>
  <dcterms:created xsi:type="dcterms:W3CDTF">2024-01-18T10:06:00Z</dcterms:created>
  <dcterms:modified xsi:type="dcterms:W3CDTF">2024-04-07T21:34:00Z</dcterms:modified>
</cp:coreProperties>
</file>